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>iecz</w:t>
      </w:r>
      <w:r>
        <w:rPr>
          <w:i w:val="1"/>
          <w:iCs w:val="1"/>
          <w:rtl w:val="0"/>
        </w:rPr>
        <w:t xml:space="preserve">ęć </w:t>
      </w:r>
      <w:r>
        <w:rPr>
          <w:i w:val="1"/>
          <w:iCs w:val="1"/>
          <w:rtl w:val="0"/>
        </w:rPr>
        <w:t>adresowa parafii</w:t>
      </w:r>
      <w:r>
        <w:tab/>
        <w:tab/>
        <w:tab/>
        <w:tab/>
        <w:tab/>
        <w:tab/>
        <w:tab/>
      </w:r>
      <w:r>
        <w:rPr>
          <w:i w:val="1"/>
          <w:iCs w:val="1"/>
          <w:rtl w:val="0"/>
        </w:rPr>
        <w:t>miejscowo</w:t>
      </w:r>
      <w:r>
        <w:rPr>
          <w:i w:val="1"/>
          <w:iCs w:val="1"/>
          <w:rtl w:val="0"/>
        </w:rPr>
        <w:t>ść</w:t>
      </w:r>
      <w:r>
        <w:rPr>
          <w:i w:val="1"/>
          <w:iCs w:val="1"/>
          <w:rtl w:val="0"/>
        </w:rPr>
        <w:t>, data,</w:t>
      </w:r>
      <w:r>
        <w:rPr>
          <w:rtl w:val="0"/>
        </w:rPr>
        <w:t xml:space="preserve"> 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 xml:space="preserve">Starosta </w:t>
      </w:r>
      <w:r>
        <w:rPr>
          <w:rtl w:val="0"/>
        </w:rPr>
        <w:t>………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>(Prezydent Miasta Opola)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>Prosz</w:t>
      </w:r>
      <w:r>
        <w:rPr>
          <w:rtl w:val="0"/>
        </w:rPr>
        <w:t xml:space="preserve">ę </w:t>
      </w:r>
      <w:r>
        <w:rPr>
          <w:rtl w:val="0"/>
        </w:rPr>
        <w:t>o sprzeda</w:t>
      </w:r>
      <w:r>
        <w:rPr>
          <w:rtl w:val="0"/>
        </w:rPr>
        <w:t xml:space="preserve">ż </w:t>
      </w:r>
      <w:r>
        <w:rPr>
          <w:rtl w:val="0"/>
        </w:rPr>
        <w:t>w trybie art. 198g ust. 1 ustawy z dnia 21 sierpnia 1997 r. o gospodarce nieruchomo</w:t>
      </w:r>
      <w:r>
        <w:rPr>
          <w:rtl w:val="0"/>
        </w:rPr>
        <w:t>ś</w:t>
      </w:r>
      <w:r>
        <w:rPr>
          <w:rtl w:val="0"/>
        </w:rPr>
        <w:t>ciami (t.j. Dz. U. z 2023 r., poz 344 ze zm.) prawa w</w:t>
      </w:r>
      <w:r>
        <w:rPr>
          <w:rtl w:val="0"/>
        </w:rPr>
        <w:t>ł</w:t>
      </w:r>
      <w:r>
        <w:rPr>
          <w:rtl w:val="0"/>
        </w:rPr>
        <w:t>asno</w:t>
      </w:r>
      <w:r>
        <w:rPr>
          <w:rtl w:val="0"/>
        </w:rPr>
        <w:t>ś</w:t>
      </w:r>
      <w:r>
        <w:rPr>
          <w:rtl w:val="0"/>
        </w:rPr>
        <w:t>ci zabudowanej nieruchomo</w:t>
      </w:r>
      <w:r>
        <w:rPr>
          <w:rtl w:val="0"/>
        </w:rPr>
        <w:t>ś</w:t>
      </w:r>
      <w:r>
        <w:rPr>
          <w:rtl w:val="0"/>
        </w:rPr>
        <w:t>ci gruntowej po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 xml:space="preserve">onej w </w:t>
      </w:r>
      <w:r>
        <w:rPr>
          <w:rtl w:val="0"/>
        </w:rPr>
        <w:t>…</w:t>
      </w:r>
      <w:r>
        <w:rPr>
          <w:rtl w:val="0"/>
        </w:rPr>
        <w:t>.. oznaczonej numerem dzia</w:t>
      </w:r>
      <w:r>
        <w:rPr>
          <w:rtl w:val="0"/>
        </w:rPr>
        <w:t>ł</w:t>
      </w:r>
      <w:r>
        <w:rPr>
          <w:rtl w:val="0"/>
        </w:rPr>
        <w:t xml:space="preserve">ki </w:t>
      </w:r>
      <w:r>
        <w:rPr>
          <w:rtl w:val="0"/>
        </w:rPr>
        <w:t xml:space="preserve">…… </w:t>
      </w:r>
      <w:r>
        <w:rPr>
          <w:rtl w:val="0"/>
        </w:rPr>
        <w:t xml:space="preserve">arkusz mapy </w:t>
      </w:r>
      <w:r>
        <w:rPr>
          <w:rtl w:val="0"/>
        </w:rPr>
        <w:t>…</w:t>
      </w:r>
      <w:r>
        <w:rPr>
          <w:rtl w:val="0"/>
        </w:rPr>
        <w:t>. obr</w:t>
      </w:r>
      <w:r>
        <w:rPr>
          <w:rtl w:val="0"/>
        </w:rPr>
        <w:t>ę</w:t>
      </w:r>
      <w:r>
        <w:rPr>
          <w:rtl w:val="0"/>
        </w:rPr>
        <w:t xml:space="preserve">b </w:t>
      </w:r>
      <w:r>
        <w:rPr>
          <w:rtl w:val="0"/>
        </w:rPr>
        <w:t>…</w:t>
      </w:r>
      <w:r>
        <w:rPr>
          <w:rtl w:val="0"/>
        </w:rPr>
        <w:t xml:space="preserve">.. o powierzchni </w:t>
      </w:r>
      <w:r>
        <w:rPr>
          <w:rtl w:val="0"/>
        </w:rPr>
        <w:t>……</w:t>
      </w:r>
      <w:r>
        <w:rPr>
          <w:rtl w:val="0"/>
        </w:rPr>
        <w:t>. Op</w:t>
      </w:r>
      <w:r>
        <w:rPr>
          <w:rtl w:val="0"/>
        </w:rPr>
        <w:t>ł</w:t>
      </w:r>
      <w:r>
        <w:rPr>
          <w:rtl w:val="0"/>
        </w:rPr>
        <w:t>at</w:t>
      </w:r>
      <w:r>
        <w:rPr>
          <w:rtl w:val="0"/>
        </w:rPr>
        <w:t xml:space="preserve">ę </w:t>
      </w:r>
      <w:r>
        <w:rPr>
          <w:rtl w:val="0"/>
        </w:rPr>
        <w:t>uiszcz</w:t>
      </w:r>
      <w:r>
        <w:rPr>
          <w:rtl w:val="0"/>
        </w:rPr>
        <w:t xml:space="preserve">ę </w:t>
      </w:r>
      <w:r>
        <w:rPr>
          <w:rtl w:val="0"/>
        </w:rPr>
        <w:t xml:space="preserve">jednorazowo.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>Do wniosku za</w:t>
      </w:r>
      <w:r>
        <w:rPr>
          <w:rtl w:val="0"/>
        </w:rPr>
        <w:t>łą</w:t>
      </w:r>
      <w:r>
        <w:rPr>
          <w:rtl w:val="0"/>
        </w:rPr>
        <w:t>czam za</w:t>
      </w:r>
      <w:r>
        <w:rPr>
          <w:rtl w:val="0"/>
        </w:rPr>
        <w:t>ś</w:t>
      </w:r>
      <w:r>
        <w:rPr>
          <w:rtl w:val="0"/>
        </w:rPr>
        <w:t xml:space="preserve">wiadczenie Wojewody </w:t>
      </w:r>
      <w:r>
        <w:rPr>
          <w:rtl w:val="0"/>
        </w:rPr>
        <w:t>…</w:t>
      </w:r>
      <w:r>
        <w:rPr>
          <w:rtl w:val="0"/>
        </w:rPr>
        <w:t xml:space="preserve">.. z dnia </w:t>
      </w:r>
      <w:r>
        <w:rPr>
          <w:rtl w:val="0"/>
        </w:rPr>
        <w:t>…</w:t>
      </w:r>
      <w:r>
        <w:rPr>
          <w:rtl w:val="0"/>
        </w:rPr>
        <w:t xml:space="preserve">.. nr </w:t>
      </w:r>
      <w:r>
        <w:rPr>
          <w:rtl w:val="0"/>
        </w:rPr>
        <w:t>…</w:t>
      </w:r>
      <w:r>
        <w:rPr>
          <w:rtl w:val="0"/>
        </w:rPr>
        <w:t>.. upowa</w:t>
      </w:r>
      <w:r>
        <w:rPr>
          <w:rtl w:val="0"/>
        </w:rPr>
        <w:t>ż</w:t>
      </w:r>
      <w:r>
        <w:rPr>
          <w:rtl w:val="0"/>
        </w:rPr>
        <w:t>niaj</w:t>
      </w:r>
      <w:r>
        <w:rPr>
          <w:rtl w:val="0"/>
        </w:rPr>
        <w:t>ą</w:t>
      </w:r>
      <w:r>
        <w:rPr>
          <w:rtl w:val="0"/>
        </w:rPr>
        <w:t>ce mnie do nabycia ww. nieruchomo</w:t>
      </w:r>
      <w:r>
        <w:rPr>
          <w:rtl w:val="0"/>
        </w:rPr>
        <w:t>ś</w:t>
      </w:r>
      <w:r>
        <w:rPr>
          <w:rtl w:val="0"/>
        </w:rPr>
        <w:t xml:space="preserve">ci w imieniu Parafii Rzymskokatolickiej </w:t>
      </w:r>
      <w:r>
        <w:rPr>
          <w:rtl w:val="0"/>
        </w:rPr>
        <w:t>……</w:t>
      </w:r>
      <w:r>
        <w:rPr>
          <w:rtl w:val="0"/>
        </w:rPr>
        <w:t xml:space="preserve">. 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 xml:space="preserve">podpis proboszcza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